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C576" w14:textId="77777777" w:rsidR="005274FA" w:rsidRDefault="005274FA" w:rsidP="005274F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Student 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9C45D6" w14:textId="4CFB88AF" w:rsidR="005274FA" w:rsidRPr="005274FA" w:rsidRDefault="00CE14BA" w:rsidP="005274FA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INCOMING CLASS OF SEPTEMBER 202</w:t>
      </w:r>
      <w:r w:rsidR="00B80A5C">
        <w:rPr>
          <w:b/>
          <w:sz w:val="24"/>
          <w:szCs w:val="24"/>
          <w:u w:val="single"/>
        </w:rPr>
        <w:t>3</w:t>
      </w:r>
    </w:p>
    <w:p w14:paraId="07301A42" w14:textId="77777777" w:rsidR="005274FA" w:rsidRDefault="005274FA" w:rsidP="005274F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br/>
        <w:t>Peconic Bay School of Radiologic Technology</w:t>
      </w:r>
    </w:p>
    <w:p w14:paraId="5B6BFEA9" w14:textId="77777777" w:rsidR="005274FA" w:rsidRDefault="005274FA" w:rsidP="005274F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Peconic Bay Medical Center</w:t>
      </w:r>
    </w:p>
    <w:p w14:paraId="59158B6F" w14:textId="77777777" w:rsidR="005274FA" w:rsidRDefault="005274FA" w:rsidP="005274F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Classroom Location: 4 West Second Street, Lower Level, Riverhead, NY 11901</w:t>
      </w:r>
    </w:p>
    <w:p w14:paraId="2A930CB3" w14:textId="77777777" w:rsidR="005274FA" w:rsidRDefault="005274FA" w:rsidP="005274F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Mailing Address: 1300 Roanoke Avenue</w:t>
      </w:r>
      <w:r w:rsidR="00CE14BA">
        <w:rPr>
          <w:sz w:val="24"/>
          <w:szCs w:val="24"/>
        </w:rPr>
        <w:t xml:space="preserve"> (1 Heroes Way)</w:t>
      </w:r>
      <w:r>
        <w:rPr>
          <w:sz w:val="24"/>
          <w:szCs w:val="24"/>
        </w:rPr>
        <w:t>, Riverhead, NY 11901</w:t>
      </w:r>
    </w:p>
    <w:p w14:paraId="665AEDAA" w14:textId="77777777" w:rsidR="005274FA" w:rsidRDefault="005274FA" w:rsidP="005274FA">
      <w:pPr>
        <w:spacing w:line="240" w:lineRule="auto"/>
        <w:contextualSpacing/>
        <w:rPr>
          <w:sz w:val="24"/>
          <w:szCs w:val="24"/>
        </w:rPr>
      </w:pPr>
    </w:p>
    <w:p w14:paraId="495C8D44" w14:textId="77777777" w:rsidR="005274FA" w:rsidRDefault="005274FA" w:rsidP="005274FA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TYPE and DOUBLE-SPACE YOUR ANSWERS TO THE FOLLOWING QUESTIONS!</w:t>
      </w:r>
    </w:p>
    <w:p w14:paraId="7EA442DD" w14:textId="77777777" w:rsidR="005274FA" w:rsidRPr="005274FA" w:rsidRDefault="005274FA" w:rsidP="005274FA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HAVE A MINIMUM OF 500 WORDS FOR EACH ANSWER!</w:t>
      </w:r>
    </w:p>
    <w:p w14:paraId="7EA61E54" w14:textId="77777777" w:rsidR="005274FA" w:rsidRDefault="005274FA" w:rsidP="005274FA">
      <w:pPr>
        <w:spacing w:line="240" w:lineRule="auto"/>
        <w:contextualSpacing/>
        <w:rPr>
          <w:sz w:val="24"/>
          <w:szCs w:val="24"/>
        </w:rPr>
      </w:pPr>
    </w:p>
    <w:p w14:paraId="45E67B12" w14:textId="1E396AB4" w:rsidR="005274FA" w:rsidRDefault="005274FA" w:rsidP="005274FA">
      <w:pPr>
        <w:ind w:right="720"/>
        <w:jc w:val="center"/>
        <w:rPr>
          <w:b/>
          <w:sz w:val="24"/>
          <w:szCs w:val="24"/>
        </w:rPr>
      </w:pPr>
      <w:r w:rsidRPr="005274FA">
        <w:rPr>
          <w:b/>
          <w:sz w:val="24"/>
          <w:szCs w:val="24"/>
        </w:rPr>
        <w:t xml:space="preserve">“Out of all the </w:t>
      </w:r>
      <w:r w:rsidR="00B80A5C">
        <w:rPr>
          <w:b/>
          <w:sz w:val="24"/>
          <w:szCs w:val="24"/>
        </w:rPr>
        <w:t>healthcare professions to choose from, why are you choosing Radiologic Technology at Peconic Bay Program of Radiologic Technology?”</w:t>
      </w:r>
    </w:p>
    <w:p w14:paraId="360C3370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0D1E179F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567CF09F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1227F701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223BA2C7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64E075B9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12111459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34466184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0B17CDDD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2B4140A6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0159DDFA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6FA55FBD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3656BE0A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38C545B3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030FA31F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09F18D7E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12CDDB38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7E5F9F8A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35786888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674F0125" w14:textId="79F71983" w:rsidR="005274FA" w:rsidRDefault="00CE14BA" w:rsidP="005274FA">
      <w:pPr>
        <w:ind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“</w:t>
      </w:r>
      <w:r w:rsidRPr="00CE14BA">
        <w:rPr>
          <w:b/>
          <w:sz w:val="24"/>
          <w:szCs w:val="24"/>
        </w:rPr>
        <w:t xml:space="preserve">Please </w:t>
      </w:r>
      <w:r w:rsidR="00B80A5C">
        <w:rPr>
          <w:b/>
          <w:sz w:val="24"/>
          <w:szCs w:val="24"/>
        </w:rPr>
        <w:t>describe any lessons, hardships, challenges, or opportunities that resulted from the global COVID-19 pandemic.  In particular, describe how these insights have informed your motivations and preparation for our program in areas of academics, employment, volunteer service and/or other clinical experiences you may have.”</w:t>
      </w:r>
    </w:p>
    <w:p w14:paraId="5CEBDD2E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5F910766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59D5BE27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77ECBFCC" w14:textId="77777777" w:rsidR="005274FA" w:rsidRDefault="005274FA" w:rsidP="005274FA">
      <w:pPr>
        <w:ind w:right="720"/>
        <w:jc w:val="center"/>
        <w:rPr>
          <w:b/>
          <w:sz w:val="24"/>
          <w:szCs w:val="24"/>
        </w:rPr>
      </w:pPr>
    </w:p>
    <w:p w14:paraId="5086E8F3" w14:textId="77777777" w:rsidR="005274FA" w:rsidRPr="005274FA" w:rsidRDefault="005274FA" w:rsidP="005274FA">
      <w:pPr>
        <w:ind w:right="720"/>
        <w:jc w:val="center"/>
        <w:rPr>
          <w:b/>
          <w:sz w:val="24"/>
          <w:szCs w:val="24"/>
          <w:u w:val="single"/>
        </w:rPr>
      </w:pPr>
    </w:p>
    <w:p w14:paraId="62A38539" w14:textId="77777777" w:rsidR="005274FA" w:rsidRDefault="005274FA" w:rsidP="005274FA">
      <w:pPr>
        <w:spacing w:line="240" w:lineRule="auto"/>
        <w:contextualSpacing/>
        <w:jc w:val="center"/>
        <w:rPr>
          <w:sz w:val="24"/>
          <w:szCs w:val="24"/>
        </w:rPr>
      </w:pPr>
    </w:p>
    <w:p w14:paraId="363AB878" w14:textId="77777777" w:rsidR="005274FA" w:rsidRPr="005274FA" w:rsidRDefault="005274FA" w:rsidP="005274FA">
      <w:pPr>
        <w:spacing w:line="240" w:lineRule="auto"/>
        <w:contextualSpacing/>
        <w:rPr>
          <w:sz w:val="24"/>
          <w:szCs w:val="24"/>
        </w:rPr>
      </w:pPr>
    </w:p>
    <w:sectPr w:rsidR="005274FA" w:rsidRPr="00527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864"/>
    <w:multiLevelType w:val="hybridMultilevel"/>
    <w:tmpl w:val="461AA21E"/>
    <w:lvl w:ilvl="0" w:tplc="71B0F22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FA"/>
    <w:rsid w:val="005274FA"/>
    <w:rsid w:val="007C0228"/>
    <w:rsid w:val="008B4A61"/>
    <w:rsid w:val="009550C0"/>
    <w:rsid w:val="00B80A5C"/>
    <w:rsid w:val="00C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9588"/>
  <w15:chartTrackingRefBased/>
  <w15:docId w15:val="{323D95EF-EEB6-4C6F-B7CD-53A425A3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4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Zaleski, Frank</dc:creator>
  <cp:keywords/>
  <dc:description/>
  <cp:lastModifiedBy>Zaleski, Frank</cp:lastModifiedBy>
  <cp:revision>2</cp:revision>
  <dcterms:created xsi:type="dcterms:W3CDTF">2022-07-26T15:19:00Z</dcterms:created>
  <dcterms:modified xsi:type="dcterms:W3CDTF">2022-07-26T15:19:00Z</dcterms:modified>
</cp:coreProperties>
</file>